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D1" w:rsidRPr="00664219" w:rsidRDefault="001A7BD1" w:rsidP="00664219">
      <w:pPr>
        <w:pStyle w:val="Nagwek1"/>
        <w:jc w:val="center"/>
        <w:rPr>
          <w:sz w:val="36"/>
          <w:szCs w:val="36"/>
        </w:rPr>
      </w:pPr>
      <w:r w:rsidRPr="00664219">
        <w:rPr>
          <w:sz w:val="36"/>
          <w:szCs w:val="36"/>
        </w:rPr>
        <w:t xml:space="preserve">Konkurs na logo </w:t>
      </w:r>
      <w:r w:rsidRPr="00664219">
        <w:rPr>
          <w:sz w:val="36"/>
          <w:szCs w:val="36"/>
        </w:rPr>
        <w:br/>
        <w:t>Stowarzyszenia „Uśmiech dziecka”</w:t>
      </w:r>
      <w:r w:rsidR="00664219">
        <w:rPr>
          <w:sz w:val="36"/>
          <w:szCs w:val="36"/>
        </w:rPr>
        <w:br/>
      </w:r>
      <w:r>
        <w:br/>
      </w:r>
      <w:r w:rsidRPr="00664219">
        <w:rPr>
          <w:sz w:val="24"/>
          <w:szCs w:val="24"/>
        </w:rPr>
        <w:t>Regulamin konkursu</w:t>
      </w:r>
      <w:r w:rsidR="00664219">
        <w:rPr>
          <w:sz w:val="24"/>
          <w:szCs w:val="24"/>
        </w:rPr>
        <w:t>:</w:t>
      </w:r>
    </w:p>
    <w:p w:rsidR="001A7BD1" w:rsidRPr="00664219" w:rsidRDefault="001A7BD1" w:rsidP="001A7BD1">
      <w:pPr>
        <w:pStyle w:val="NormalnyWeb"/>
        <w:jc w:val="center"/>
        <w:rPr>
          <w:sz w:val="22"/>
          <w:szCs w:val="22"/>
        </w:rPr>
      </w:pPr>
      <w:r w:rsidRPr="00664219">
        <w:rPr>
          <w:b/>
          <w:bCs/>
          <w:sz w:val="22"/>
          <w:szCs w:val="22"/>
        </w:rPr>
        <w:t>I. Organizator konkursu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1. Organizatorem konkursu na opracowanie logo jest Stowarzyszenie Przyjaciół Szkoły Podstawowej w Wielkiej Wsi „Uśmiech dziecka”, zwane dalej Stowarzyszeniem.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2. Regulamin konkursu jest dostępny na stronie internetowej Szkoły Podstawowej w Wielkiej Wsi: www.spww.pl</w:t>
      </w:r>
    </w:p>
    <w:p w:rsidR="001A7BD1" w:rsidRPr="00664219" w:rsidRDefault="001A7BD1" w:rsidP="001A7BD1">
      <w:pPr>
        <w:pStyle w:val="NormalnyWeb"/>
        <w:jc w:val="center"/>
        <w:rPr>
          <w:sz w:val="22"/>
          <w:szCs w:val="22"/>
        </w:rPr>
      </w:pPr>
      <w:r w:rsidRPr="00664219">
        <w:rPr>
          <w:b/>
          <w:bCs/>
          <w:sz w:val="22"/>
          <w:szCs w:val="22"/>
        </w:rPr>
        <w:t>II. Cel i przedmiot konkursu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1. Celem konkursu jest wyłonienie najlepszego graficznego symbolu (logo) dla Stowarzyszenia, działającego przy Szkole Podstawowej w Wielkiej Wsi.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2. Pośrednim celem konkursu jest formowanie wrażliwości estetycznej, artystycznej oraz rozwijanie kreatywności uczniów</w:t>
      </w:r>
      <w:r w:rsidR="00BE6EB7">
        <w:rPr>
          <w:sz w:val="22"/>
          <w:szCs w:val="22"/>
        </w:rPr>
        <w:t xml:space="preserve"> i rodziców</w:t>
      </w:r>
      <w:r w:rsidRPr="00664219">
        <w:rPr>
          <w:sz w:val="22"/>
          <w:szCs w:val="22"/>
        </w:rPr>
        <w:t>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3. Logo wykorzystywane będzie przez Stowarzyszenie do celów identyfikacyjnych, reklamowych, informacyjnych, korespondencyjnych, promocyjnych Stowarzyszenia.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4. Konkurs trwa od dnia 13 listopada 2015 – 20 listopada 2015r.</w:t>
      </w:r>
    </w:p>
    <w:p w:rsidR="001A7BD1" w:rsidRPr="00664219" w:rsidRDefault="001A7BD1" w:rsidP="001A7BD1">
      <w:pPr>
        <w:pStyle w:val="NormalnyWeb"/>
        <w:jc w:val="center"/>
        <w:rPr>
          <w:sz w:val="22"/>
          <w:szCs w:val="22"/>
        </w:rPr>
      </w:pPr>
      <w:r w:rsidRPr="00664219">
        <w:rPr>
          <w:b/>
          <w:bCs/>
          <w:sz w:val="22"/>
          <w:szCs w:val="22"/>
        </w:rPr>
        <w:t>III. Warunki uczestnictwa w konkursie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1. W konkursie mogą brać udział uczniowie</w:t>
      </w:r>
      <w:r w:rsidR="00BE6EB7">
        <w:rPr>
          <w:sz w:val="22"/>
          <w:szCs w:val="22"/>
        </w:rPr>
        <w:t xml:space="preserve"> </w:t>
      </w:r>
      <w:r w:rsidRPr="00664219">
        <w:rPr>
          <w:sz w:val="22"/>
          <w:szCs w:val="22"/>
        </w:rPr>
        <w:t>Szkoły Podstawowej im. ks. Stanis</w:t>
      </w:r>
      <w:r w:rsidR="00BE6EB7">
        <w:rPr>
          <w:sz w:val="22"/>
          <w:szCs w:val="22"/>
        </w:rPr>
        <w:t>ława Konarskiego w Wielkiej Wsi oraz ich rodzice.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2. Projekty konkursowe zgłaszane do konkursu muszą być pracami indywidualnymi i autorskimi. W przypadku uznania pracy za plagiat uczestnik zostaje zdyskwalifikowany.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3. Każdy uczestnik może zgłosić 1 pracę konkursową.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 xml:space="preserve">4. Uczestnictwo w konkursie jest jednoznaczne z bezpłatnym zrzeczeniem się praw autorskich na rzecz Stowarzyszenia „Uśmiech dziecka” </w:t>
      </w:r>
      <w:r w:rsidRPr="00664219">
        <w:rPr>
          <w:i/>
          <w:iCs/>
          <w:sz w:val="22"/>
          <w:szCs w:val="22"/>
        </w:rPr>
        <w:t>(przejście na Stowarzyszenie praw autorskich dotyczy tylko projektu zwycięskiego).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6. Osoby składające prace w ramach konkursu tym samym wyrażają zgodę na przetwarzanie przez Organizatora swoich danych osobowych wyłącznie na potrzeby konkursu.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7. O sprawach nieobjętych regulaminem decydują Organizatorzy.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8. Uczestnictwo w konkursie jest równoznaczne z akceptacją powyższych warunków.</w:t>
      </w:r>
    </w:p>
    <w:p w:rsidR="001A7BD1" w:rsidRPr="00664219" w:rsidRDefault="001A7BD1" w:rsidP="001A7BD1">
      <w:pPr>
        <w:pStyle w:val="NormalnyWeb"/>
        <w:jc w:val="center"/>
        <w:rPr>
          <w:sz w:val="22"/>
          <w:szCs w:val="22"/>
        </w:rPr>
      </w:pPr>
      <w:r w:rsidRPr="00664219">
        <w:rPr>
          <w:b/>
          <w:bCs/>
          <w:sz w:val="22"/>
          <w:szCs w:val="22"/>
        </w:rPr>
        <w:t>IV. Forma prezentacji pracy konkursowej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1. Projekt znaku graficznego (logo) powinien nadawać się do wszechstronnego wykorzystania: reklama, Internet, pisma, ulotki.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2. Pracę można wykonać ręcznie w dowolnej technice graficzno-malarskiej. Prace mają być wykonane w formie płaskiej.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lastRenderedPageBreak/>
        <w:t>3. Logo powinno charakteryzować się następującymi cechami:</w:t>
      </w:r>
    </w:p>
    <w:p w:rsidR="001A7BD1" w:rsidRPr="00664219" w:rsidRDefault="001A7BD1" w:rsidP="001A7BD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być czytelne i łatwe do zapamiętania,</w:t>
      </w:r>
    </w:p>
    <w:p w:rsidR="001A7BD1" w:rsidRPr="00664219" w:rsidRDefault="001A7BD1" w:rsidP="001A7BD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być łatwo identyfikowane z nazwą stowarzyszenia,</w:t>
      </w:r>
    </w:p>
    <w:p w:rsidR="001A7BD1" w:rsidRPr="00664219" w:rsidRDefault="001A7BD1" w:rsidP="001A7BD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wzbudzać pozytywne emocje,</w:t>
      </w:r>
    </w:p>
    <w:p w:rsidR="001A7BD1" w:rsidRPr="00664219" w:rsidRDefault="001A7BD1" w:rsidP="001A7BD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powinno być proste pod względem graficznym i kolorystycznym,</w:t>
      </w:r>
    </w:p>
    <w:p w:rsidR="001A7BD1" w:rsidRPr="00664219" w:rsidRDefault="001A7BD1" w:rsidP="001A7BD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powinno zawierać nazwę: Stowarzyszenie „Uśmiech dziecka”,</w:t>
      </w:r>
    </w:p>
    <w:p w:rsidR="001A7BD1" w:rsidRPr="00664219" w:rsidRDefault="001A7BD1" w:rsidP="001A7BD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projekt nie może zawierać treści obraźliwych.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4. Prace należy składać w estetycznej formie, na odwrocie powinny znaleźć się informacje:</w:t>
      </w:r>
    </w:p>
    <w:p w:rsidR="001A7BD1" w:rsidRPr="00664219" w:rsidRDefault="001A7BD1" w:rsidP="001A7BD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64219">
        <w:rPr>
          <w:sz w:val="22"/>
          <w:szCs w:val="22"/>
        </w:rPr>
        <w:t xml:space="preserve">imię i nazwisko autora, </w:t>
      </w:r>
    </w:p>
    <w:p w:rsidR="001A7BD1" w:rsidRPr="00664219" w:rsidRDefault="001A7BD1" w:rsidP="001A7BD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klasa,</w:t>
      </w:r>
    </w:p>
    <w:p w:rsidR="001A7BD1" w:rsidRPr="00664219" w:rsidRDefault="001A7BD1" w:rsidP="001A7BD1">
      <w:pPr>
        <w:pStyle w:val="NormalnyWeb"/>
        <w:jc w:val="center"/>
        <w:rPr>
          <w:sz w:val="22"/>
          <w:szCs w:val="22"/>
        </w:rPr>
      </w:pPr>
      <w:r w:rsidRPr="00664219">
        <w:rPr>
          <w:b/>
          <w:bCs/>
          <w:sz w:val="22"/>
          <w:szCs w:val="22"/>
        </w:rPr>
        <w:t>V. Miejsce i termin składania prac konkursowych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1. Prace należy składać od 13 listopada 2015 – 20 listopada 2015r. wychowawcom klas.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2. Prace konkursowe niespełniające wymogów regulaminu konkursu, nie będą podlegały ocenie. W przypadku uznania, iż praca jest plagiatem uczestnik zostaje zdyskwalifikowany.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3. Prace dostarczone po terminie nie będą oceniane.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4. Organizator nie zwraca prac.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5. Organizator zastrzega sobie prawo przedłużenia terminu składania prac.</w:t>
      </w:r>
    </w:p>
    <w:p w:rsidR="001A7BD1" w:rsidRPr="00664219" w:rsidRDefault="001A7BD1" w:rsidP="001A7BD1">
      <w:pPr>
        <w:pStyle w:val="NormalnyWeb"/>
        <w:jc w:val="center"/>
        <w:rPr>
          <w:sz w:val="22"/>
          <w:szCs w:val="22"/>
        </w:rPr>
      </w:pPr>
      <w:r w:rsidRPr="00664219">
        <w:rPr>
          <w:b/>
          <w:bCs/>
          <w:sz w:val="22"/>
          <w:szCs w:val="22"/>
        </w:rPr>
        <w:t>VI. Kryteria oceny prac konkursowych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Projekty oceniane będą zgodnie z następującymi kryteriami: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1. Zgodność projektu z danymi stowarzyszenia,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2. Oryginalność znaku, łatwość zapamiętania, pomysł,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3. Czytelność i funkcjonalność projektu,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4. Estetyka wykonania.</w:t>
      </w:r>
    </w:p>
    <w:p w:rsidR="001A7BD1" w:rsidRPr="00664219" w:rsidRDefault="001A7BD1" w:rsidP="001A7BD1">
      <w:pPr>
        <w:pStyle w:val="NormalnyWeb"/>
        <w:jc w:val="center"/>
        <w:rPr>
          <w:sz w:val="22"/>
          <w:szCs w:val="22"/>
        </w:rPr>
      </w:pPr>
      <w:r w:rsidRPr="00664219">
        <w:rPr>
          <w:b/>
          <w:bCs/>
          <w:sz w:val="22"/>
          <w:szCs w:val="22"/>
        </w:rPr>
        <w:t>VII. Rozstrzygnięcie konkursu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1. W wyniku postępowania konkursowego Komisja Konkursowa wyłania zwycięzcę konkursu.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2. Organizatorzy zastrzegają sobie prawo do dopracowania lub zmodyfikowania zwycięskiego projektu oraz do nierozstrzygnięcia konkursu.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3. Planowana data ogłoszenia wyników to 2</w:t>
      </w:r>
      <w:r w:rsidR="00664219" w:rsidRPr="00664219">
        <w:rPr>
          <w:sz w:val="22"/>
          <w:szCs w:val="22"/>
        </w:rPr>
        <w:t>4</w:t>
      </w:r>
      <w:r w:rsidRPr="00664219">
        <w:rPr>
          <w:sz w:val="22"/>
          <w:szCs w:val="22"/>
        </w:rPr>
        <w:t xml:space="preserve"> listopada 2015 r.</w:t>
      </w:r>
    </w:p>
    <w:p w:rsidR="001A7BD1" w:rsidRPr="00664219" w:rsidRDefault="001A7BD1" w:rsidP="001A7BD1">
      <w:pPr>
        <w:pStyle w:val="NormalnyWeb"/>
        <w:jc w:val="both"/>
        <w:rPr>
          <w:sz w:val="22"/>
          <w:szCs w:val="22"/>
        </w:rPr>
      </w:pPr>
      <w:r w:rsidRPr="00664219">
        <w:rPr>
          <w:sz w:val="22"/>
          <w:szCs w:val="22"/>
        </w:rPr>
        <w:t>4. Wyniki zostaną ogłoszone na stronie internetowej szkoły wraz z prezentacją nagrodzonej pracy.</w:t>
      </w:r>
    </w:p>
    <w:p w:rsidR="002F54B4" w:rsidRDefault="002F54B4" w:rsidP="001A7BD1">
      <w:pPr>
        <w:jc w:val="both"/>
      </w:pPr>
    </w:p>
    <w:sectPr w:rsidR="002F54B4" w:rsidSect="00664219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4AD"/>
    <w:multiLevelType w:val="multilevel"/>
    <w:tmpl w:val="128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231FA"/>
    <w:multiLevelType w:val="multilevel"/>
    <w:tmpl w:val="EFCE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E129D"/>
    <w:multiLevelType w:val="multilevel"/>
    <w:tmpl w:val="908C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A7BD1"/>
    <w:rsid w:val="000B4877"/>
    <w:rsid w:val="001A7BD1"/>
    <w:rsid w:val="002F54B4"/>
    <w:rsid w:val="00664219"/>
    <w:rsid w:val="00BE6EB7"/>
    <w:rsid w:val="00E22AD3"/>
    <w:rsid w:val="00E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6F50"/>
    <w:rPr>
      <w:sz w:val="24"/>
      <w:szCs w:val="24"/>
    </w:rPr>
  </w:style>
  <w:style w:type="paragraph" w:styleId="Nagwek1">
    <w:name w:val="heading 1"/>
    <w:basedOn w:val="Normalny"/>
    <w:qFormat/>
    <w:rsid w:val="001A7B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A7BD1"/>
    <w:rPr>
      <w:color w:val="0000FF"/>
      <w:u w:val="single"/>
    </w:rPr>
  </w:style>
  <w:style w:type="paragraph" w:styleId="NormalnyWeb">
    <w:name w:val="Normal (Web)"/>
    <w:basedOn w:val="Normalny"/>
    <w:rsid w:val="001A7B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logo </vt:lpstr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logo</dc:title>
  <dc:creator>Aga</dc:creator>
  <cp:lastModifiedBy>Sekretariat</cp:lastModifiedBy>
  <cp:revision>4</cp:revision>
  <dcterms:created xsi:type="dcterms:W3CDTF">2015-11-12T12:13:00Z</dcterms:created>
  <dcterms:modified xsi:type="dcterms:W3CDTF">2015-11-12T12:24:00Z</dcterms:modified>
</cp:coreProperties>
</file>